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C689C" w:rsidRPr="00A50478" w:rsidRDefault="00441336" w:rsidP="00D11B9B">
      <w:pPr>
        <w:spacing w:line="24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MEM</w:t>
      </w:r>
      <w:r w:rsidR="00527641" w:rsidRPr="00A50478">
        <w:rPr>
          <w:rFonts w:ascii="Times New Roman" w:hAnsi="Times New Roman" w:cs="Times New Roman"/>
          <w:b/>
          <w:sz w:val="24"/>
          <w:szCs w:val="24"/>
        </w:rPr>
        <w:t>O</w:t>
      </w:r>
    </w:p>
    <w:p w:rsidR="00D11B9B" w:rsidRPr="00D11B9B" w:rsidRDefault="00D11B9B" w:rsidP="00D11B9B">
      <w:pPr>
        <w:spacing w:line="24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TO:</w:t>
      </w:r>
    </w:p>
    <w:p w:rsidR="00D11B9B" w:rsidRPr="00D11B9B" w:rsidRDefault="00D11B9B" w:rsidP="00D11B9B">
      <w:pPr>
        <w:spacing w:line="24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FROM:</w:t>
      </w:r>
    </w:p>
    <w:p w:rsidR="00D11B9B" w:rsidRPr="00D11B9B" w:rsidRDefault="00D11B9B" w:rsidP="00D11B9B">
      <w:pPr>
        <w:spacing w:line="24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DATE:</w:t>
      </w:r>
    </w:p>
    <w:p w:rsidR="00D11B9B" w:rsidRPr="00D11B9B" w:rsidRDefault="00D11B9B" w:rsidP="00D11B9B">
      <w:pPr>
        <w:spacing w:line="24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SUBJECT: Database Environment</w:t>
      </w:r>
    </w:p>
    <w:p w:rsidR="00760E37" w:rsidRPr="00A50478" w:rsidRDefault="00527641" w:rsidP="00D11B9B">
      <w:pPr>
        <w:spacing w:line="24pt" w:lineRule="auto"/>
        <w:ind w:firstLine="36pt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This memo relates to an Art Museum that intends keep track of its artists and artwork and also the areas where artwork is held displayed within the Museum.</w:t>
      </w:r>
      <w:r w:rsidR="00D23883" w:rsidRPr="00A50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641" w:rsidRPr="00D11B9B" w:rsidRDefault="00527641" w:rsidP="00A50478">
      <w:pPr>
        <w:spacing w:line="24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9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11B9B" w:rsidRPr="00D11B9B">
        <w:rPr>
          <w:rFonts w:ascii="Times New Roman" w:hAnsi="Times New Roman" w:cs="Times New Roman"/>
          <w:b/>
          <w:sz w:val="24"/>
          <w:szCs w:val="24"/>
        </w:rPr>
        <w:t>Database Environment</w:t>
      </w:r>
    </w:p>
    <w:p w:rsidR="00D23883" w:rsidRPr="00A50478" w:rsidRDefault="00D23883" w:rsidP="00D11B9B">
      <w:pPr>
        <w:spacing w:line="24pt" w:lineRule="auto"/>
        <w:ind w:firstLine="36pt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Generally, a database environment consists of computer software and hardware, procedures, data and the people coordinating the environment processes and devices. A network of Dell work stations will be established at every location around the Museum Building</w:t>
      </w:r>
      <w:r w:rsidR="00A23F11" w:rsidRPr="00A50478">
        <w:rPr>
          <w:rFonts w:ascii="Times New Roman" w:hAnsi="Times New Roman" w:cs="Times New Roman"/>
          <w:sz w:val="24"/>
          <w:szCs w:val="24"/>
        </w:rPr>
        <w:t xml:space="preserve"> (Dell, 2013)</w:t>
      </w:r>
      <w:r w:rsidR="00760E37" w:rsidRPr="00A50478">
        <w:rPr>
          <w:rFonts w:ascii="Times New Roman" w:hAnsi="Times New Roman" w:cs="Times New Roman"/>
          <w:sz w:val="24"/>
          <w:szCs w:val="24"/>
        </w:rPr>
        <w:t>. Each work station will be connected to a server from where they can be used to retrieve useful data. People involvement in the environment is for keying in manual data, system administration and data modulation.</w:t>
      </w:r>
    </w:p>
    <w:p w:rsidR="00760E37" w:rsidRPr="00A50478" w:rsidRDefault="00760E37" w:rsidP="00A50478">
      <w:pPr>
        <w:spacing w:line="24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 xml:space="preserve">Problems </w:t>
      </w:r>
      <w:r w:rsidR="00D11B9B">
        <w:rPr>
          <w:rFonts w:ascii="Times New Roman" w:hAnsi="Times New Roman" w:cs="Times New Roman"/>
          <w:b/>
          <w:sz w:val="24"/>
          <w:szCs w:val="24"/>
        </w:rPr>
        <w:t>a</w:t>
      </w:r>
      <w:r w:rsidR="00D11B9B" w:rsidRPr="00A50478">
        <w:rPr>
          <w:rFonts w:ascii="Times New Roman" w:hAnsi="Times New Roman" w:cs="Times New Roman"/>
          <w:b/>
          <w:sz w:val="24"/>
          <w:szCs w:val="24"/>
        </w:rPr>
        <w:t>nd Constraints</w:t>
      </w:r>
    </w:p>
    <w:p w:rsidR="00760E37" w:rsidRPr="00A50478" w:rsidRDefault="00760E37" w:rsidP="00D11B9B">
      <w:pPr>
        <w:spacing w:line="24pt" w:lineRule="auto"/>
        <w:ind w:firstLine="36pt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A major challenge is expected in the assimilation of data to reflect in the new database and its integrity. This is the current method of tracking using spreadsheets does</w:t>
      </w:r>
      <w:r w:rsidR="00441336" w:rsidRPr="00A50478">
        <w:rPr>
          <w:rFonts w:ascii="Times New Roman" w:hAnsi="Times New Roman" w:cs="Times New Roman"/>
          <w:sz w:val="24"/>
          <w:szCs w:val="24"/>
        </w:rPr>
        <w:t xml:space="preserve"> not guarantee the correctness </w:t>
      </w:r>
      <w:r w:rsidRPr="00A50478">
        <w:rPr>
          <w:rFonts w:ascii="Times New Roman" w:hAnsi="Times New Roman" w:cs="Times New Roman"/>
          <w:sz w:val="24"/>
          <w:szCs w:val="24"/>
        </w:rPr>
        <w:t>an</w:t>
      </w:r>
      <w:r w:rsidR="00441336" w:rsidRPr="00A50478">
        <w:rPr>
          <w:rFonts w:ascii="Times New Roman" w:hAnsi="Times New Roman" w:cs="Times New Roman"/>
          <w:sz w:val="24"/>
          <w:szCs w:val="24"/>
        </w:rPr>
        <w:t>d</w:t>
      </w:r>
      <w:r w:rsidRPr="00A50478">
        <w:rPr>
          <w:rFonts w:ascii="Times New Roman" w:hAnsi="Times New Roman" w:cs="Times New Roman"/>
          <w:sz w:val="24"/>
          <w:szCs w:val="24"/>
        </w:rPr>
        <w:t xml:space="preserve"> truthfulness of the data. Data may be skipped or easily manipulated</w:t>
      </w:r>
      <w:r w:rsidR="00A23F11" w:rsidRPr="00A504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3F11" w:rsidRPr="00A50478">
        <w:rPr>
          <w:rFonts w:ascii="Times New Roman" w:hAnsi="Times New Roman" w:cs="Times New Roman"/>
          <w:noProof/>
          <w:sz w:val="24"/>
          <w:szCs w:val="24"/>
        </w:rPr>
        <w:t>JKiNFOLINE</w:t>
      </w:r>
      <w:proofErr w:type="spellEnd"/>
      <w:r w:rsidR="00A23F11" w:rsidRPr="00A50478">
        <w:rPr>
          <w:rFonts w:ascii="Times New Roman" w:hAnsi="Times New Roman" w:cs="Times New Roman"/>
          <w:noProof/>
          <w:sz w:val="24"/>
          <w:szCs w:val="24"/>
        </w:rPr>
        <w:t>,  (2010)</w:t>
      </w:r>
    </w:p>
    <w:p w:rsidR="00760E37" w:rsidRPr="00A50478" w:rsidRDefault="00760E37" w:rsidP="00D11B9B">
      <w:pPr>
        <w:spacing w:line="24pt" w:lineRule="auto"/>
        <w:ind w:firstLine="36pt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Time may be a challenge considering the intended close date for the project is December which is the end of current fiscal year. This is so because at a limited budget, only the software and hardware has been procured. Provision for manpower still needs to be done.</w:t>
      </w:r>
    </w:p>
    <w:p w:rsidR="00527641" w:rsidRPr="00A50478" w:rsidRDefault="00C37BB5" w:rsidP="00A50478">
      <w:pPr>
        <w:spacing w:line="24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lastRenderedPageBreak/>
        <w:t>Objectives</w:t>
      </w:r>
    </w:p>
    <w:p w:rsidR="00C37BB5" w:rsidRPr="00A50478" w:rsidRDefault="00C37BB5" w:rsidP="00D11B9B">
      <w:pPr>
        <w:spacing w:line="24pt" w:lineRule="auto"/>
        <w:ind w:firstLine="36pt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The objective of the database environment system is to make and maintain a record of the names, artists and specific location at display within the Museum</w:t>
      </w:r>
      <w:r w:rsidR="00A23F11" w:rsidRPr="00A50478">
        <w:rPr>
          <w:rFonts w:ascii="Times New Roman" w:hAnsi="Times New Roman" w:cs="Times New Roman"/>
          <w:sz w:val="24"/>
          <w:szCs w:val="24"/>
        </w:rPr>
        <w:t xml:space="preserve"> (Microsoft, 2012)</w:t>
      </w:r>
      <w:r w:rsidR="00A50478" w:rsidRPr="00A50478">
        <w:rPr>
          <w:rFonts w:ascii="Times New Roman" w:hAnsi="Times New Roman" w:cs="Times New Roman"/>
          <w:sz w:val="24"/>
          <w:szCs w:val="24"/>
        </w:rPr>
        <w:t xml:space="preserve">. </w:t>
      </w:r>
      <w:r w:rsidRPr="00A50478">
        <w:rPr>
          <w:rFonts w:ascii="Times New Roman" w:hAnsi="Times New Roman" w:cs="Times New Roman"/>
          <w:sz w:val="24"/>
          <w:szCs w:val="24"/>
        </w:rPr>
        <w:t xml:space="preserve">This will help the museum management know the </w:t>
      </w:r>
      <w:r w:rsidR="00441336" w:rsidRPr="00A50478">
        <w:rPr>
          <w:rFonts w:ascii="Times New Roman" w:hAnsi="Times New Roman" w:cs="Times New Roman"/>
          <w:sz w:val="24"/>
          <w:szCs w:val="24"/>
        </w:rPr>
        <w:t>size</w:t>
      </w:r>
      <w:r w:rsidRPr="00A50478">
        <w:rPr>
          <w:rFonts w:ascii="Times New Roman" w:hAnsi="Times New Roman" w:cs="Times New Roman"/>
          <w:sz w:val="24"/>
          <w:szCs w:val="24"/>
        </w:rPr>
        <w:t xml:space="preserve"> and description of the current inventory and plan for the future.</w:t>
      </w:r>
    </w:p>
    <w:p w:rsidR="00C37BB5" w:rsidRPr="00A50478" w:rsidRDefault="00C37BB5" w:rsidP="00A50478">
      <w:pPr>
        <w:spacing w:line="24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Scope</w:t>
      </w:r>
    </w:p>
    <w:p w:rsidR="00A23F11" w:rsidRPr="00A50478" w:rsidRDefault="00C37BB5" w:rsidP="00D11B9B">
      <w:pPr>
        <w:spacing w:line="24pt" w:lineRule="auto"/>
        <w:ind w:firstLine="36pt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 xml:space="preserve">The scope includes making a detailed definition of </w:t>
      </w:r>
      <w:r w:rsidR="00441336" w:rsidRPr="00A50478">
        <w:rPr>
          <w:rFonts w:ascii="Times New Roman" w:hAnsi="Times New Roman" w:cs="Times New Roman"/>
          <w:sz w:val="24"/>
          <w:szCs w:val="24"/>
        </w:rPr>
        <w:t>catalogue</w:t>
      </w:r>
      <w:r w:rsidRPr="00A50478">
        <w:rPr>
          <w:rFonts w:ascii="Times New Roman" w:hAnsi="Times New Roman" w:cs="Times New Roman"/>
          <w:sz w:val="24"/>
          <w:szCs w:val="24"/>
        </w:rPr>
        <w:t xml:space="preserve"> of the artwork, locations and artist at all times. Only data describing artist, artworks and art locatio</w:t>
      </w:r>
      <w:r w:rsidR="00A23F11" w:rsidRPr="00A50478">
        <w:rPr>
          <w:rFonts w:ascii="Times New Roman" w:hAnsi="Times New Roman" w:cs="Times New Roman"/>
          <w:sz w:val="24"/>
          <w:szCs w:val="24"/>
        </w:rPr>
        <w:t>ns will be held in the database (</w:t>
      </w:r>
      <w:r w:rsidR="00A23F11" w:rsidRPr="00A50478">
        <w:rPr>
          <w:rFonts w:ascii="Times New Roman" w:hAnsi="Times New Roman" w:cs="Times New Roman"/>
          <w:noProof/>
          <w:sz w:val="24"/>
          <w:szCs w:val="24"/>
        </w:rPr>
        <w:t>Coronel, 2013)</w:t>
      </w:r>
      <w:r w:rsidR="00D11B9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7BB5" w:rsidRPr="00A50478" w:rsidRDefault="00C37BB5" w:rsidP="00A50478">
      <w:pPr>
        <w:spacing w:line="24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Attributes and Entities</w:t>
      </w:r>
    </w:p>
    <w:p w:rsidR="00441336" w:rsidRPr="00A50478" w:rsidRDefault="00C37BB5" w:rsidP="00D11B9B">
      <w:pPr>
        <w:spacing w:line="24pt" w:lineRule="auto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Database Art Table</w:t>
      </w:r>
      <w:r w:rsidR="00D11B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11B9B" w:rsidRPr="00D11B9B">
        <w:rPr>
          <w:rFonts w:ascii="Times New Roman" w:hAnsi="Times New Roman" w:cs="Times New Roman"/>
          <w:sz w:val="24"/>
          <w:szCs w:val="24"/>
        </w:rPr>
        <w:t>(Genre, Value, Size, Date completed)</w:t>
      </w:r>
    </w:p>
    <w:p w:rsidR="00441336" w:rsidRPr="00A50478" w:rsidRDefault="00441336" w:rsidP="00D11B9B">
      <w:pPr>
        <w:spacing w:line="24pt" w:lineRule="auto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Database Artists Table</w:t>
      </w:r>
      <w:r w:rsidR="00D11B9B">
        <w:rPr>
          <w:rFonts w:ascii="Times New Roman" w:hAnsi="Times New Roman" w:cs="Times New Roman"/>
          <w:b/>
          <w:sz w:val="24"/>
          <w:szCs w:val="24"/>
        </w:rPr>
        <w:t xml:space="preserve"> – (</w:t>
      </w:r>
      <w:r w:rsidR="00D11B9B">
        <w:rPr>
          <w:rFonts w:ascii="Times New Roman" w:hAnsi="Times New Roman" w:cs="Times New Roman"/>
          <w:sz w:val="24"/>
          <w:szCs w:val="24"/>
        </w:rPr>
        <w:t>Name of Artist, Physical Address, Telephone number, Number of works in the gallery)</w:t>
      </w:r>
    </w:p>
    <w:p w:rsidR="00A23F11" w:rsidRPr="00A50478" w:rsidRDefault="00441336" w:rsidP="00D11B9B">
      <w:pPr>
        <w:spacing w:line="24pt" w:lineRule="auto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Database Art Location Table</w:t>
      </w:r>
      <w:r w:rsidR="00D11B9B">
        <w:rPr>
          <w:rFonts w:ascii="Times New Roman" w:hAnsi="Times New Roman" w:cs="Times New Roman"/>
          <w:b/>
          <w:sz w:val="24"/>
          <w:szCs w:val="24"/>
        </w:rPr>
        <w:t xml:space="preserve"> – (</w:t>
      </w:r>
      <w:r w:rsidR="00D11B9B">
        <w:rPr>
          <w:rFonts w:ascii="Times New Roman" w:hAnsi="Times New Roman" w:cs="Times New Roman"/>
          <w:sz w:val="24"/>
          <w:szCs w:val="24"/>
        </w:rPr>
        <w:t xml:space="preserve">Genre, Section, </w:t>
      </w:r>
      <w:r w:rsidRPr="00A50478">
        <w:rPr>
          <w:rFonts w:ascii="Times New Roman" w:hAnsi="Times New Roman" w:cs="Times New Roman"/>
          <w:sz w:val="24"/>
          <w:szCs w:val="24"/>
        </w:rPr>
        <w:t>Location</w:t>
      </w:r>
      <w:r w:rsidR="00D11B9B">
        <w:rPr>
          <w:rFonts w:ascii="Times New Roman" w:hAnsi="Times New Roman" w:cs="Times New Roman"/>
          <w:sz w:val="24"/>
          <w:szCs w:val="24"/>
        </w:rPr>
        <w:t>, Date completed)</w:t>
      </w:r>
    </w:p>
    <w:p w:rsidR="00A23F11" w:rsidRPr="00A50478" w:rsidRDefault="00A23F11" w:rsidP="00A50478">
      <w:pPr>
        <w:spacing w:line="24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br w:type="page"/>
      </w:r>
    </w:p>
    <w:p w:rsidR="00A23F11" w:rsidRDefault="00A23F11" w:rsidP="00D11B9B">
      <w:pPr>
        <w:spacing w:line="24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11B9B" w:rsidRPr="00D11B9B" w:rsidRDefault="00D11B9B" w:rsidP="00D11B9B">
      <w:pPr>
        <w:spacing w:line="24pt" w:lineRule="auto"/>
        <w:ind w:start="36pt" w:hanging="36pt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Coronel, C. (2013).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Database Systems: Design, </w:t>
      </w:r>
      <w:proofErr w:type="spellStart"/>
      <w:proofErr w:type="gramStart"/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Implementation,and</w:t>
      </w:r>
      <w:proofErr w:type="spellEnd"/>
      <w:proofErr w:type="gramEnd"/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Management, Tenth Edition.</w:t>
      </w: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 Mason, Ohio, United States: Cengage Learning.</w:t>
      </w:r>
    </w:p>
    <w:p w:rsidR="00D11B9B" w:rsidRPr="00D11B9B" w:rsidRDefault="00D11B9B" w:rsidP="00D11B9B">
      <w:pPr>
        <w:spacing w:line="24pt" w:lineRule="auto"/>
        <w:ind w:start="36pt" w:hanging="36pt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Dell. (2012, September 30).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Shop all Color Single Function Lasers</w:t>
      </w:r>
      <w:r w:rsidRPr="00D11B9B">
        <w:rPr>
          <w:rFonts w:ascii="Times New Roman" w:hAnsi="Times New Roman" w:cs="Times New Roman"/>
          <w:sz w:val="24"/>
          <w:szCs w:val="24"/>
          <w:lang w:val="en-US"/>
        </w:rPr>
        <w:t>. Retrieved September 30, 2012, from Dell.com: http://accessories.us.dell.com/sna/sna.aspx?c=us&amp;cs=ussoho1&amp;l=en&amp;s=soho&amp;~topic=printer_shopall_colorlasers_single_function</w:t>
      </w:r>
    </w:p>
    <w:p w:rsidR="00D11B9B" w:rsidRPr="00D11B9B" w:rsidRDefault="00D11B9B" w:rsidP="00D11B9B">
      <w:pPr>
        <w:spacing w:line="24pt" w:lineRule="auto"/>
        <w:ind w:start="36pt" w:hanging="36pt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JKiNFOLINE.co. (2010).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Database System </w:t>
      </w:r>
      <w:proofErr w:type="gramStart"/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Environment .</w:t>
      </w:r>
      <w:proofErr w:type="gramEnd"/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 Retrieved September 30, 2012, from jkinfoline.com: http://www.jkinfoline.com/dbms-introduction.html</w:t>
      </w:r>
    </w:p>
    <w:p w:rsidR="00D11B9B" w:rsidRPr="00D11B9B" w:rsidRDefault="00D11B9B" w:rsidP="00D11B9B">
      <w:pPr>
        <w:spacing w:line="24pt" w:lineRule="auto"/>
        <w:ind w:start="36pt" w:hanging="36pt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microsoft.com. (2012, September 30).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 basics.</w:t>
      </w: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 Retrieved September 30, 2012, from Office: http://office.microsoft.com/en-us/access-help/database-basics-HA010064450.aspx</w:t>
      </w:r>
    </w:p>
    <w:p w:rsidR="00D11B9B" w:rsidRPr="00D11B9B" w:rsidRDefault="00D11B9B" w:rsidP="00D11B9B">
      <w:pPr>
        <w:spacing w:line="24pt" w:lineRule="auto"/>
        <w:rPr>
          <w:rFonts w:ascii="Times New Roman" w:hAnsi="Times New Roman" w:cs="Times New Roman"/>
          <w:b/>
          <w:sz w:val="24"/>
          <w:szCs w:val="24"/>
        </w:rPr>
      </w:pPr>
    </w:p>
    <w:p w:rsidR="00A23F11" w:rsidRPr="00A50478" w:rsidRDefault="00A23F11" w:rsidP="00A50478">
      <w:pPr>
        <w:spacing w:line="24pt" w:lineRule="auto"/>
        <w:ind w:hanging="36pt"/>
        <w:jc w:val="both"/>
        <w:rPr>
          <w:rFonts w:ascii="Times New Roman" w:hAnsi="Times New Roman" w:cs="Times New Roman"/>
          <w:sz w:val="24"/>
          <w:szCs w:val="24"/>
        </w:rPr>
      </w:pPr>
    </w:p>
    <w:sectPr w:rsidR="00A23F11" w:rsidRPr="00A50478" w:rsidSect="00A23F11">
      <w:headerReference w:type="default" r:id="rId6"/>
      <w:headerReference w:type="first" r:id="rId7"/>
      <w:pgSz w:w="595.30pt" w:h="841.90pt"/>
      <w:pgMar w:top="72pt" w:right="72pt" w:bottom="72pt" w:left="72pt" w:header="35.40pt" w:footer="35.4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1F5A2E" w:rsidRDefault="001F5A2E" w:rsidP="00A23F11">
      <w:pPr>
        <w:spacing w:after="0pt" w:line="12pt" w:lineRule="auto"/>
      </w:pPr>
      <w:r>
        <w:separator/>
      </w:r>
    </w:p>
  </w:endnote>
  <w:endnote w:type="continuationSeparator" w:id="0">
    <w:p w:rsidR="001F5A2E" w:rsidRDefault="001F5A2E" w:rsidP="00A23F1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1F5A2E" w:rsidRDefault="001F5A2E" w:rsidP="00A23F11">
      <w:pPr>
        <w:spacing w:after="0pt" w:line="12pt" w:lineRule="auto"/>
      </w:pPr>
      <w:r>
        <w:separator/>
      </w:r>
    </w:p>
  </w:footnote>
  <w:footnote w:type="continuationSeparator" w:id="0">
    <w:p w:rsidR="001F5A2E" w:rsidRDefault="001F5A2E" w:rsidP="00A23F1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23F11" w:rsidRDefault="00A23F11" w:rsidP="00A23F11">
    <w:pPr>
      <w:pStyle w:val="Header"/>
    </w:pPr>
    <w:r w:rsidRPr="00A23F11">
      <w:rPr>
        <w:rFonts w:ascii="Times New Roman" w:hAnsi="Times New Roman" w:cs="Times New Roman"/>
        <w:sz w:val="24"/>
        <w:szCs w:val="24"/>
      </w:rPr>
      <w:t>DATABASE ENVIRONMENT</w:t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fldChar w:fldCharType="begin"/>
    </w:r>
    <w:r w:rsidRPr="00A23F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23F11">
      <w:rPr>
        <w:rFonts w:ascii="Times New Roman" w:hAnsi="Times New Roman" w:cs="Times New Roman"/>
        <w:sz w:val="24"/>
        <w:szCs w:val="24"/>
      </w:rPr>
      <w:fldChar w:fldCharType="separate"/>
    </w:r>
    <w:r w:rsidR="00D11B9B">
      <w:rPr>
        <w:rFonts w:ascii="Times New Roman" w:hAnsi="Times New Roman" w:cs="Times New Roman"/>
        <w:noProof/>
        <w:sz w:val="24"/>
        <w:szCs w:val="24"/>
      </w:rPr>
      <w:t>3</w:t>
    </w:r>
    <w:r w:rsidRPr="00A23F11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A23F11" w:rsidRDefault="00A23F11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23F11" w:rsidRDefault="00A23F11">
    <w:pPr>
      <w:pStyle w:val="Header"/>
    </w:pPr>
    <w:r>
      <w:t xml:space="preserve">Running Head: </w:t>
    </w:r>
    <w:r w:rsidRPr="00A23F11">
      <w:rPr>
        <w:rFonts w:ascii="Times New Roman" w:hAnsi="Times New Roman" w:cs="Times New Roman"/>
        <w:sz w:val="24"/>
        <w:szCs w:val="24"/>
      </w:rPr>
      <w:t>DATABASE ENVIRONMENT</w:t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fldChar w:fldCharType="begin"/>
    </w:r>
    <w:r w:rsidRPr="00A23F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23F11">
      <w:rPr>
        <w:rFonts w:ascii="Times New Roman" w:hAnsi="Times New Roman" w:cs="Times New Roman"/>
        <w:sz w:val="24"/>
        <w:szCs w:val="24"/>
      </w:rPr>
      <w:fldChar w:fldCharType="separate"/>
    </w:r>
    <w:r w:rsidR="00D11B9B">
      <w:rPr>
        <w:rFonts w:ascii="Times New Roman" w:hAnsi="Times New Roman" w:cs="Times New Roman"/>
        <w:noProof/>
        <w:sz w:val="24"/>
        <w:szCs w:val="24"/>
      </w:rPr>
      <w:t>1</w:t>
    </w:r>
    <w:r w:rsidRPr="00A23F1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41"/>
    <w:rsid w:val="001F5A2E"/>
    <w:rsid w:val="00441336"/>
    <w:rsid w:val="00527641"/>
    <w:rsid w:val="00760E37"/>
    <w:rsid w:val="00A23F11"/>
    <w:rsid w:val="00A50478"/>
    <w:rsid w:val="00C3463E"/>
    <w:rsid w:val="00C37BB5"/>
    <w:rsid w:val="00D11B9B"/>
    <w:rsid w:val="00D23883"/>
    <w:rsid w:val="00D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8A0DD"/>
  <w15:chartTrackingRefBased/>
  <w15:docId w15:val="{C072FC23-9485-4BFA-BD81-E8BDBC7E0C7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F11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11"/>
  </w:style>
  <w:style w:type="paragraph" w:styleId="Footer">
    <w:name w:val="footer"/>
    <w:basedOn w:val="Normal"/>
    <w:link w:val="FooterChar"/>
    <w:uiPriority w:val="99"/>
    <w:unhideWhenUsed/>
    <w:rsid w:val="00A23F11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11"/>
  </w:style>
  <w:style w:type="paragraph" w:styleId="Bibliography">
    <w:name w:val="Bibliography"/>
    <w:basedOn w:val="Normal"/>
    <w:next w:val="Normal"/>
    <w:uiPriority w:val="37"/>
    <w:unhideWhenUsed/>
    <w:rsid w:val="00A23F11"/>
    <w:pPr>
      <w:spacing w:after="10pt" w:line="13.80pt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69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2017-05-04T09:56:00Z</dcterms:created>
  <dcterms:modified xsi:type="dcterms:W3CDTF">2017-05-04T17:25:00Z</dcterms:modified>
</cp:coreProperties>
</file>